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D" w:rsidRDefault="001E579D" w:rsidP="00685B78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9F3A8E" w:rsidRPr="007F1F88" w:rsidRDefault="00B76225" w:rsidP="00685B78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7F1F88">
        <w:rPr>
          <w:rFonts w:ascii="Arial" w:hAnsi="Arial" w:cs="Arial"/>
          <w:b/>
          <w:sz w:val="26"/>
          <w:szCs w:val="26"/>
          <w:lang w:val="es-ES"/>
        </w:rPr>
        <w:t>TEMARIO</w:t>
      </w:r>
      <w:r w:rsidR="00685B78" w:rsidRPr="007F1F88">
        <w:rPr>
          <w:rFonts w:ascii="Arial" w:hAnsi="Arial" w:cs="Arial"/>
          <w:b/>
          <w:sz w:val="26"/>
          <w:szCs w:val="26"/>
          <w:lang w:val="es-ES"/>
        </w:rPr>
        <w:t xml:space="preserve"> DE APLAZADOS CIENCIAS SOCIALES – CUARTO AÑO</w:t>
      </w:r>
    </w:p>
    <w:p w:rsidR="00685B78" w:rsidRPr="00C66921" w:rsidRDefault="00685B78" w:rsidP="00685B7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85B78" w:rsidRPr="00C66921" w:rsidRDefault="00093488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1</w:t>
      </w:r>
      <w:r w:rsidR="00685B78" w:rsidRPr="00C66921">
        <w:rPr>
          <w:rFonts w:ascii="Arial" w:hAnsi="Arial" w:cs="Arial"/>
          <w:sz w:val="24"/>
          <w:szCs w:val="24"/>
          <w:lang w:val="es-ES"/>
        </w:rPr>
        <w:t xml:space="preserve">.- </w:t>
      </w:r>
      <w:r w:rsidR="00557B13" w:rsidRPr="00C66921">
        <w:rPr>
          <w:rFonts w:ascii="Arial" w:hAnsi="Arial" w:cs="Arial"/>
          <w:sz w:val="24"/>
          <w:szCs w:val="24"/>
          <w:lang w:val="es-ES"/>
        </w:rPr>
        <w:t>Guerra del Pacífico:</w:t>
      </w:r>
      <w:r w:rsidR="001605FB" w:rsidRPr="00C66921">
        <w:rPr>
          <w:rFonts w:ascii="Arial" w:hAnsi="Arial" w:cs="Arial"/>
          <w:sz w:val="24"/>
          <w:szCs w:val="24"/>
          <w:lang w:val="es-ES"/>
        </w:rPr>
        <w:t xml:space="preserve"> causas, consecuencias, hechos y campañas marítima y terrestre.</w:t>
      </w:r>
    </w:p>
    <w:p w:rsidR="00685B78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2.- República Aristocrática</w:t>
      </w:r>
      <w:r w:rsidR="00557B13" w:rsidRPr="00C66921">
        <w:rPr>
          <w:rFonts w:ascii="Arial" w:hAnsi="Arial" w:cs="Arial"/>
          <w:sz w:val="24"/>
          <w:szCs w:val="24"/>
          <w:lang w:val="es-ES"/>
        </w:rPr>
        <w:t>: Gobiernos y obras.</w:t>
      </w:r>
    </w:p>
    <w:p w:rsidR="001605FB" w:rsidRPr="00C66921" w:rsidRDefault="001605FB" w:rsidP="007F1F88">
      <w:pPr>
        <w:tabs>
          <w:tab w:val="right" w:pos="850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3</w:t>
      </w:r>
      <w:r w:rsidR="00685B78" w:rsidRPr="00C66921">
        <w:rPr>
          <w:rFonts w:ascii="Arial" w:hAnsi="Arial" w:cs="Arial"/>
          <w:sz w:val="24"/>
          <w:szCs w:val="24"/>
          <w:lang w:val="es-ES"/>
        </w:rPr>
        <w:t>.-</w:t>
      </w:r>
      <w:r w:rsidRPr="00C66921">
        <w:rPr>
          <w:rFonts w:ascii="Arial" w:hAnsi="Arial" w:cs="Arial"/>
          <w:sz w:val="24"/>
          <w:szCs w:val="24"/>
          <w:lang w:val="es-ES"/>
        </w:rPr>
        <w:t xml:space="preserve"> El mundo en las primeras décadas del siglo XX:</w:t>
      </w:r>
      <w:r w:rsidR="007F1F88">
        <w:rPr>
          <w:rFonts w:ascii="Arial" w:hAnsi="Arial" w:cs="Arial"/>
          <w:sz w:val="24"/>
          <w:szCs w:val="24"/>
          <w:lang w:val="es-ES"/>
        </w:rPr>
        <w:tab/>
      </w:r>
      <w:bookmarkStart w:id="0" w:name="_GoBack"/>
      <w:bookmarkEnd w:id="0"/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3.1.  Primera Guerra Mundial: causas, consecuencias y hechos.</w:t>
      </w:r>
    </w:p>
    <w:p w:rsidR="001605FB" w:rsidRPr="00C66921" w:rsidRDefault="004403E0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3.2</w:t>
      </w:r>
      <w:r w:rsidR="001605FB" w:rsidRPr="00C66921">
        <w:rPr>
          <w:rFonts w:ascii="Arial" w:hAnsi="Arial" w:cs="Arial"/>
          <w:sz w:val="24"/>
          <w:szCs w:val="24"/>
          <w:lang w:val="es-ES"/>
        </w:rPr>
        <w:t xml:space="preserve">. Autoritarismos: </w:t>
      </w:r>
      <w:r w:rsidR="00685B78" w:rsidRPr="00C66921">
        <w:rPr>
          <w:rFonts w:ascii="Arial" w:hAnsi="Arial" w:cs="Arial"/>
          <w:sz w:val="24"/>
          <w:szCs w:val="24"/>
          <w:lang w:val="es-ES"/>
        </w:rPr>
        <w:t>Fascismo y Nazismo.</w:t>
      </w:r>
    </w:p>
    <w:p w:rsidR="00093488" w:rsidRPr="00C66921" w:rsidRDefault="004403E0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3.3</w:t>
      </w:r>
      <w:r w:rsidR="001605FB" w:rsidRPr="00C66921">
        <w:rPr>
          <w:rFonts w:ascii="Arial" w:hAnsi="Arial" w:cs="Arial"/>
          <w:sz w:val="24"/>
          <w:szCs w:val="24"/>
          <w:lang w:val="es-ES"/>
        </w:rPr>
        <w:t xml:space="preserve">. </w:t>
      </w:r>
      <w:r w:rsidR="00557B13" w:rsidRPr="00C66921">
        <w:rPr>
          <w:rFonts w:ascii="Arial" w:hAnsi="Arial" w:cs="Arial"/>
          <w:sz w:val="24"/>
          <w:szCs w:val="24"/>
          <w:lang w:val="es-ES"/>
        </w:rPr>
        <w:t>Crisis de 1929.</w:t>
      </w:r>
      <w:r w:rsidR="00093488" w:rsidRPr="00C6692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57B13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4</w:t>
      </w:r>
      <w:r w:rsidR="00093488" w:rsidRPr="00C66921">
        <w:rPr>
          <w:rFonts w:ascii="Arial" w:hAnsi="Arial" w:cs="Arial"/>
          <w:sz w:val="24"/>
          <w:szCs w:val="24"/>
          <w:lang w:val="es-ES"/>
        </w:rPr>
        <w:t>.- Actividades económicas y Recursos naturales.</w:t>
      </w:r>
    </w:p>
    <w:p w:rsidR="00093488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5</w:t>
      </w:r>
      <w:r w:rsidR="00093488" w:rsidRPr="00C66921">
        <w:rPr>
          <w:rFonts w:ascii="Arial" w:hAnsi="Arial" w:cs="Arial"/>
          <w:sz w:val="24"/>
          <w:szCs w:val="24"/>
          <w:lang w:val="es-ES"/>
        </w:rPr>
        <w:t>.- El Perú y los acuerdos de integración.</w:t>
      </w: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6.- El Estado peruano y la Economía de mercado.</w:t>
      </w: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6.1. Función del Estado</w:t>
      </w: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6.2. Presupuesto de la República.</w:t>
      </w: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>6.3. Sistema financiero: bancario y no bancario.</w:t>
      </w: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605FB" w:rsidRPr="00C66921" w:rsidRDefault="001605FB" w:rsidP="00685B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921">
        <w:rPr>
          <w:rFonts w:ascii="Arial" w:hAnsi="Arial" w:cs="Arial"/>
          <w:sz w:val="24"/>
          <w:szCs w:val="24"/>
          <w:lang w:val="es-ES"/>
        </w:rPr>
        <w:tab/>
      </w:r>
      <w:r w:rsidRPr="00C66921">
        <w:rPr>
          <w:rFonts w:ascii="Arial" w:hAnsi="Arial" w:cs="Arial"/>
          <w:sz w:val="24"/>
          <w:szCs w:val="24"/>
          <w:lang w:val="es-ES"/>
        </w:rPr>
        <w:tab/>
      </w:r>
      <w:r w:rsidRPr="00C66921">
        <w:rPr>
          <w:rFonts w:ascii="Arial" w:hAnsi="Arial" w:cs="Arial"/>
          <w:sz w:val="24"/>
          <w:szCs w:val="24"/>
          <w:lang w:val="es-ES"/>
        </w:rPr>
        <w:tab/>
        <w:t xml:space="preserve">Prof. Juan </w:t>
      </w:r>
      <w:proofErr w:type="spellStart"/>
      <w:r w:rsidRPr="00C66921">
        <w:rPr>
          <w:rFonts w:ascii="Arial" w:hAnsi="Arial" w:cs="Arial"/>
          <w:sz w:val="24"/>
          <w:szCs w:val="24"/>
          <w:lang w:val="es-ES"/>
        </w:rPr>
        <w:t>Valdiviezo</w:t>
      </w:r>
      <w:proofErr w:type="spellEnd"/>
      <w:r w:rsidRPr="00C66921">
        <w:rPr>
          <w:rFonts w:ascii="Arial" w:hAnsi="Arial" w:cs="Arial"/>
          <w:sz w:val="24"/>
          <w:szCs w:val="24"/>
          <w:lang w:val="es-ES"/>
        </w:rPr>
        <w:t xml:space="preserve"> Rodríguez.</w:t>
      </w:r>
    </w:p>
    <w:sectPr w:rsidR="001605FB" w:rsidRPr="00C66921" w:rsidSect="00BF32DD">
      <w:head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9D" w:rsidRDefault="001E579D" w:rsidP="001E579D">
      <w:pPr>
        <w:spacing w:after="0" w:line="240" w:lineRule="auto"/>
      </w:pPr>
      <w:r>
        <w:separator/>
      </w:r>
    </w:p>
  </w:endnote>
  <w:endnote w:type="continuationSeparator" w:id="0">
    <w:p w:rsidR="001E579D" w:rsidRDefault="001E579D" w:rsidP="001E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9D" w:rsidRDefault="001E579D" w:rsidP="001E579D">
      <w:pPr>
        <w:spacing w:after="0" w:line="240" w:lineRule="auto"/>
      </w:pPr>
      <w:r>
        <w:separator/>
      </w:r>
    </w:p>
  </w:footnote>
  <w:footnote w:type="continuationSeparator" w:id="0">
    <w:p w:rsidR="001E579D" w:rsidRDefault="001E579D" w:rsidP="001E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9D" w:rsidRPr="001E579D" w:rsidRDefault="001E579D" w:rsidP="001E579D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1E579D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5E0B245E" wp14:editId="6C7F24E1">
          <wp:simplePos x="0" y="0"/>
          <wp:positionH relativeFrom="column">
            <wp:posOffset>-60960</wp:posOffset>
          </wp:positionH>
          <wp:positionV relativeFrom="paragraph">
            <wp:posOffset>-69850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9D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1E579D" w:rsidRPr="001E579D" w:rsidRDefault="001E579D" w:rsidP="001E579D">
    <w:pPr>
      <w:keepNext/>
      <w:spacing w:after="0" w:line="240" w:lineRule="auto"/>
      <w:jc w:val="center"/>
      <w:outlineLvl w:val="0"/>
      <w:rPr>
        <w:rFonts w:ascii="Garamond" w:eastAsia="Times New Roman" w:hAnsi="Garamond" w:cs="Times New Roman"/>
        <w:sz w:val="10"/>
        <w:szCs w:val="10"/>
        <w:lang w:val="es-ES" w:eastAsia="es-PE"/>
      </w:rPr>
    </w:pPr>
  </w:p>
  <w:p w:rsidR="001E579D" w:rsidRPr="001E579D" w:rsidRDefault="001E579D" w:rsidP="001E579D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:rsidR="001E579D" w:rsidRDefault="001E579D">
    <w:pPr>
      <w:pStyle w:val="Encabezado"/>
      <w:rPr>
        <w:lang w:val="es-ES"/>
      </w:rPr>
    </w:pPr>
  </w:p>
  <w:p w:rsidR="001E579D" w:rsidRPr="001E579D" w:rsidRDefault="001E579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8"/>
    <w:rsid w:val="0002140B"/>
    <w:rsid w:val="00093488"/>
    <w:rsid w:val="001605FB"/>
    <w:rsid w:val="001E579D"/>
    <w:rsid w:val="004403E0"/>
    <w:rsid w:val="00557B13"/>
    <w:rsid w:val="00685B78"/>
    <w:rsid w:val="007F1F88"/>
    <w:rsid w:val="009F3A8E"/>
    <w:rsid w:val="00AF72C4"/>
    <w:rsid w:val="00B76225"/>
    <w:rsid w:val="00BF32DD"/>
    <w:rsid w:val="00C66921"/>
    <w:rsid w:val="00D77FA7"/>
    <w:rsid w:val="00D8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79D"/>
  </w:style>
  <w:style w:type="paragraph" w:styleId="Piedepgina">
    <w:name w:val="footer"/>
    <w:basedOn w:val="Normal"/>
    <w:link w:val="PiedepginaCar"/>
    <w:uiPriority w:val="99"/>
    <w:unhideWhenUsed/>
    <w:rsid w:val="001E5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79D"/>
  </w:style>
  <w:style w:type="paragraph" w:styleId="Piedepgina">
    <w:name w:val="footer"/>
    <w:basedOn w:val="Normal"/>
    <w:link w:val="PiedepginaCar"/>
    <w:uiPriority w:val="99"/>
    <w:unhideWhenUsed/>
    <w:rsid w:val="001E5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009F-9B5D-426A-8DDC-29E2886E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San Ignacio de Loyola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5A</dc:creator>
  <cp:lastModifiedBy>Ciclo IV</cp:lastModifiedBy>
  <cp:revision>5</cp:revision>
  <cp:lastPrinted>2013-12-18T17:20:00Z</cp:lastPrinted>
  <dcterms:created xsi:type="dcterms:W3CDTF">2017-12-27T12:13:00Z</dcterms:created>
  <dcterms:modified xsi:type="dcterms:W3CDTF">2017-12-27T13:23:00Z</dcterms:modified>
</cp:coreProperties>
</file>